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796E" w14:textId="5B9D76C3" w:rsidR="00D939F1" w:rsidRPr="001D14C7" w:rsidRDefault="0027531C" w:rsidP="004D75E0">
      <w:pPr>
        <w:pStyle w:val="Heading1"/>
        <w:rPr>
          <w:rFonts w:ascii="Open Sans" w:hAnsi="Open Sans" w:cs="Open Sans"/>
          <w:color w:val="86D5B8"/>
        </w:rPr>
      </w:pPr>
      <w:r w:rsidRPr="001D14C7">
        <w:rPr>
          <w:rFonts w:ascii="Open Sans" w:hAnsi="Open Sans" w:cs="Open Sans"/>
          <w:color w:val="86D5B8"/>
        </w:rPr>
        <w:t xml:space="preserve">WUN Thrive Leadership Ladder– Self-Assessment &amp; </w:t>
      </w:r>
      <w:r w:rsidR="001D14C7" w:rsidRPr="001D14C7">
        <w:rPr>
          <w:rFonts w:ascii="Open Sans" w:hAnsi="Open Sans" w:cs="Open Sans"/>
          <w:color w:val="86D5B8"/>
        </w:rPr>
        <w:t xml:space="preserve">Next </w:t>
      </w:r>
      <w:r w:rsidR="001D14C7">
        <w:rPr>
          <w:rFonts w:ascii="Open Sans" w:hAnsi="Open Sans" w:cs="Open Sans"/>
          <w:color w:val="86D5B8"/>
        </w:rPr>
        <w:t>S</w:t>
      </w:r>
      <w:r w:rsidR="001D14C7" w:rsidRPr="001D14C7">
        <w:rPr>
          <w:rFonts w:ascii="Open Sans" w:hAnsi="Open Sans" w:cs="Open Sans"/>
          <w:color w:val="86D5B8"/>
        </w:rPr>
        <w:t xml:space="preserve">teps </w:t>
      </w:r>
      <w:r w:rsidR="004D75E0" w:rsidRPr="004D75E0">
        <w:rPr>
          <w:rFonts w:ascii="Open Sans" w:hAnsi="Open Sans" w:cs="Open Sans"/>
          <w:color w:val="86D5B8"/>
        </w:rPr>
        <w:t> </w:t>
      </w:r>
    </w:p>
    <w:p w14:paraId="000843C3" w14:textId="22B8B312" w:rsidR="00D939F1" w:rsidRPr="001D14C7" w:rsidRDefault="0027531C">
      <w:pPr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This self-assessment is designed to help you reflect on where you are in your leadership journey and consider your next steps for growth. The Thrive Leadership Ladder recognises that leadership is a journey – one that begins with self-awareness and evolves towards creating wider impact across teams, organisations, and the industry.</w:t>
      </w:r>
    </w:p>
    <w:p w14:paraId="581C384D" w14:textId="3EC619E8" w:rsidR="00D939F1" w:rsidRPr="001D14C7" w:rsidRDefault="0027531C">
      <w:pPr>
        <w:pStyle w:val="Heading2"/>
        <w:rPr>
          <w:rFonts w:ascii="Open Sans" w:hAnsi="Open Sans" w:cs="Open Sans"/>
          <w:color w:val="86D5B8"/>
        </w:rPr>
      </w:pPr>
      <w:r w:rsidRPr="001D14C7">
        <w:rPr>
          <w:rFonts w:ascii="Open Sans" w:hAnsi="Open Sans" w:cs="Open Sans"/>
          <w:color w:val="86D5B8"/>
        </w:rPr>
        <w:t>Thrive Leadership Ladder – Summary of the Stages</w:t>
      </w:r>
    </w:p>
    <w:p w14:paraId="35ADD386" w14:textId="77777777" w:rsidR="001D14C7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</w:rPr>
      </w:pPr>
    </w:p>
    <w:p w14:paraId="4DA8BF1C" w14:textId="55040813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1B0D9275" wp14:editId="72B847B3">
            <wp:extent cx="366713" cy="366713"/>
            <wp:effectExtent l="0" t="0" r="0" b="0"/>
            <wp:docPr id="161428667" name="Graphic 1" descr="Reflecti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8667" name="Graphic 161428667" descr="Reflection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37" cy="36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bCs/>
        </w:rPr>
        <w:tab/>
      </w:r>
      <w:r w:rsidRPr="001D14C7">
        <w:rPr>
          <w:rFonts w:ascii="Open Sans" w:hAnsi="Open Sans" w:cs="Open Sans"/>
          <w:b/>
          <w:bCs/>
        </w:rPr>
        <w:t>Leading Yourself – Building Personal Awareness</w:t>
      </w:r>
    </w:p>
    <w:p w14:paraId="5DB8742E" w14:textId="77777777" w:rsidR="00D939F1" w:rsidRPr="001D14C7" w:rsidRDefault="0027531C" w:rsidP="001D14C7">
      <w:pPr>
        <w:ind w:left="720"/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Focus: Confidence, resilience, and authenticity.</w:t>
      </w:r>
      <w:r w:rsidRPr="001D14C7">
        <w:rPr>
          <w:rFonts w:ascii="Open Sans" w:hAnsi="Open Sans" w:cs="Open Sans"/>
        </w:rPr>
        <w:br/>
        <w:t>Outcome: Leading with clarity and self-belief.</w:t>
      </w:r>
    </w:p>
    <w:p w14:paraId="084DEED8" w14:textId="6A5C81A2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5E6D16B9" wp14:editId="4B1B1E0C">
            <wp:extent cx="352425" cy="352425"/>
            <wp:effectExtent l="0" t="0" r="9525" b="0"/>
            <wp:docPr id="1974484635" name="Graphic 2" descr="Use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84635" name="Graphic 1974484635" descr="User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26" cy="35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bCs/>
        </w:rPr>
        <w:tab/>
      </w:r>
      <w:r w:rsidRPr="001D14C7">
        <w:rPr>
          <w:rFonts w:ascii="Open Sans" w:hAnsi="Open Sans" w:cs="Open Sans"/>
          <w:b/>
          <w:bCs/>
        </w:rPr>
        <w:t>Leading Teams – Creating an Inclusive Culture</w:t>
      </w:r>
    </w:p>
    <w:p w14:paraId="30D077B0" w14:textId="77777777" w:rsidR="00D939F1" w:rsidRPr="001D14C7" w:rsidRDefault="0027531C" w:rsidP="001D14C7">
      <w:pPr>
        <w:ind w:left="720"/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Focus: Collaboration, psychological safety, and diversity.</w:t>
      </w:r>
      <w:r w:rsidRPr="001D14C7">
        <w:rPr>
          <w:rFonts w:ascii="Open Sans" w:hAnsi="Open Sans" w:cs="Open Sans"/>
        </w:rPr>
        <w:br/>
        <w:t>Outcome: High-performing, engaged, and inclusive teams.</w:t>
      </w:r>
    </w:p>
    <w:p w14:paraId="488C5CA6" w14:textId="0844F556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5884A401" wp14:editId="6EAD80CA">
            <wp:extent cx="442913" cy="442913"/>
            <wp:effectExtent l="0" t="0" r="0" b="0"/>
            <wp:docPr id="1338037542" name="Graphic 3" descr="Captain fe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37542" name="Graphic 1338037542" descr="Captain female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48" cy="44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14C7">
        <w:rPr>
          <w:rFonts w:ascii="Open Sans" w:hAnsi="Open Sans" w:cs="Open Sans"/>
          <w:b/>
          <w:bCs/>
        </w:rPr>
        <w:t>Leading Across Functions – Driving Influence</w:t>
      </w:r>
    </w:p>
    <w:p w14:paraId="4BCB319B" w14:textId="77777777" w:rsidR="00D939F1" w:rsidRPr="001D14C7" w:rsidRDefault="0027531C" w:rsidP="001D14C7">
      <w:pPr>
        <w:ind w:left="720"/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Focus: Influence beyond your team, cross-functional leadership.</w:t>
      </w:r>
      <w:r w:rsidRPr="001D14C7">
        <w:rPr>
          <w:rFonts w:ascii="Open Sans" w:hAnsi="Open Sans" w:cs="Open Sans"/>
        </w:rPr>
        <w:br/>
        <w:t>Outcome: Organisational impact through wider influence.</w:t>
      </w:r>
    </w:p>
    <w:p w14:paraId="4D3AF753" w14:textId="55229A5B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2B887232" wp14:editId="61C033F9">
            <wp:extent cx="395287" cy="395287"/>
            <wp:effectExtent l="0" t="0" r="5080" b="5080"/>
            <wp:docPr id="344184384" name="Graphic 4" descr="Ro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84384" name="Graphic 344184384" descr="Road outlin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75" cy="39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bCs/>
        </w:rPr>
        <w:t xml:space="preserve"> </w:t>
      </w:r>
      <w:r w:rsidRPr="001D14C7">
        <w:rPr>
          <w:rFonts w:ascii="Open Sans" w:hAnsi="Open Sans" w:cs="Open Sans"/>
          <w:b/>
          <w:bCs/>
        </w:rPr>
        <w:t>Leading the Business – Shaping Strategy</w:t>
      </w:r>
    </w:p>
    <w:p w14:paraId="6A2F1A32" w14:textId="77777777" w:rsidR="00D939F1" w:rsidRPr="001D14C7" w:rsidRDefault="0027531C" w:rsidP="001D14C7">
      <w:pPr>
        <w:ind w:left="720"/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Focus: Strategic thinking, innovation, and leading through change.</w:t>
      </w:r>
      <w:r w:rsidRPr="001D14C7">
        <w:rPr>
          <w:rFonts w:ascii="Open Sans" w:hAnsi="Open Sans" w:cs="Open Sans"/>
        </w:rPr>
        <w:br/>
        <w:t>Outcome: Driving business direction and decision-making.</w:t>
      </w:r>
    </w:p>
    <w:p w14:paraId="2C0CD159" w14:textId="245B3CE8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5B3C67F2" wp14:editId="3EE9FA8F">
            <wp:extent cx="400050" cy="400050"/>
            <wp:effectExtent l="0" t="0" r="0" b="0"/>
            <wp:docPr id="330788562" name="Graphic 5" descr="Lightbulb and ge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88562" name="Graphic 330788562" descr="Lightbulb and gear outline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53" cy="40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14C7">
        <w:rPr>
          <w:rFonts w:ascii="Open Sans" w:hAnsi="Open Sans" w:cs="Open Sans"/>
          <w:b/>
          <w:bCs/>
        </w:rPr>
        <w:t>Leading the Industry – Becoming a Changemaker</w:t>
      </w:r>
    </w:p>
    <w:p w14:paraId="02C80D5E" w14:textId="77777777" w:rsidR="00D939F1" w:rsidRPr="001D14C7" w:rsidRDefault="0027531C" w:rsidP="001D14C7">
      <w:pPr>
        <w:ind w:left="720"/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Focus: Advocacy, thought leadership, and mentoring.</w:t>
      </w:r>
      <w:r w:rsidRPr="001D14C7">
        <w:rPr>
          <w:rFonts w:ascii="Open Sans" w:hAnsi="Open Sans" w:cs="Open Sans"/>
        </w:rPr>
        <w:br/>
        <w:t>Outcome: Inspiring and shaping the future of the utilities sector.</w:t>
      </w:r>
    </w:p>
    <w:p w14:paraId="563CE17C" w14:textId="77777777" w:rsidR="001D14C7" w:rsidRDefault="001D14C7">
      <w:pPr>
        <w:pStyle w:val="Heading2"/>
        <w:rPr>
          <w:rFonts w:ascii="Open Sans" w:hAnsi="Open Sans" w:cs="Open Sans"/>
        </w:rPr>
      </w:pPr>
    </w:p>
    <w:p w14:paraId="4FB56DF1" w14:textId="38A0B2D6" w:rsidR="00D939F1" w:rsidRPr="001D14C7" w:rsidRDefault="001D14C7">
      <w:pPr>
        <w:pStyle w:val="Heading2"/>
        <w:rPr>
          <w:rFonts w:ascii="Open Sans" w:hAnsi="Open Sans" w:cs="Open Sans"/>
          <w:color w:val="86D5B8"/>
        </w:rPr>
      </w:pPr>
      <w:r>
        <w:rPr>
          <w:rFonts w:ascii="Open Sans" w:hAnsi="Open Sans" w:cs="Open Sans"/>
          <w:color w:val="86D5B8"/>
        </w:rPr>
        <w:t>S</w:t>
      </w:r>
      <w:r w:rsidRPr="001D14C7">
        <w:rPr>
          <w:rFonts w:ascii="Open Sans" w:hAnsi="Open Sans" w:cs="Open Sans"/>
          <w:color w:val="86D5B8"/>
        </w:rPr>
        <w:t>tep 1: Where Are You Now?</w:t>
      </w:r>
    </w:p>
    <w:p w14:paraId="7E47A97D" w14:textId="0635EDBF" w:rsidR="00D939F1" w:rsidRPr="001D14C7" w:rsidRDefault="0027531C">
      <w:pPr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Select the stage that best describes your current focus</w:t>
      </w:r>
      <w:r w:rsidR="000D2BD1">
        <w:rPr>
          <w:rFonts w:ascii="Open Sans" w:hAnsi="Open Sans" w:cs="Open Sans"/>
        </w:rPr>
        <w:t xml:space="preserve"> and position</w:t>
      </w:r>
      <w:r w:rsidRPr="001D14C7">
        <w:rPr>
          <w:rFonts w:ascii="Open Sans" w:hAnsi="Open Sans" w:cs="Open Sans"/>
        </w:rPr>
        <w:t>:</w:t>
      </w:r>
    </w:p>
    <w:p w14:paraId="1E3E29AE" w14:textId="7338357F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7776A5CF" wp14:editId="1DC3E864">
            <wp:extent cx="366713" cy="366713"/>
            <wp:effectExtent l="0" t="0" r="0" b="0"/>
            <wp:docPr id="1014217520" name="Graphic 1" descr="Reflecti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8667" name="Graphic 161428667" descr="Reflection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37" cy="36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</w:rPr>
        <w:tab/>
      </w:r>
      <w:r w:rsidRPr="001D14C7">
        <w:rPr>
          <w:rFonts w:ascii="Open Sans" w:hAnsi="Open Sans" w:cs="Open Sans"/>
        </w:rPr>
        <w:t>Leading Yourself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</w:p>
    <w:p w14:paraId="51D1C90F" w14:textId="0405080F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3B90E0DE" wp14:editId="400F799E">
            <wp:extent cx="352425" cy="352425"/>
            <wp:effectExtent l="0" t="0" r="9525" b="0"/>
            <wp:docPr id="548662258" name="Graphic 2" descr="Use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84635" name="Graphic 1974484635" descr="User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26" cy="35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</w:rPr>
        <w:tab/>
      </w:r>
      <w:r w:rsidRPr="001D14C7">
        <w:rPr>
          <w:rFonts w:ascii="Open Sans" w:hAnsi="Open Sans" w:cs="Open Sans"/>
        </w:rPr>
        <w:t>Leading Teams</w:t>
      </w:r>
    </w:p>
    <w:p w14:paraId="781B1DE9" w14:textId="5012C951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3DF396A2" wp14:editId="090D2E59">
            <wp:extent cx="333057" cy="333057"/>
            <wp:effectExtent l="0" t="0" r="0" b="0"/>
            <wp:docPr id="1811387453" name="Graphic 3" descr="Captain fe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37542" name="Graphic 1338037542" descr="Captain female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04" cy="33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</w:rPr>
        <w:tab/>
      </w:r>
      <w:r w:rsidRPr="001D14C7">
        <w:rPr>
          <w:rFonts w:ascii="Open Sans" w:hAnsi="Open Sans" w:cs="Open Sans"/>
        </w:rPr>
        <w:t>Leading Across Functions</w:t>
      </w:r>
    </w:p>
    <w:p w14:paraId="43576F34" w14:textId="7BC20628" w:rsidR="00D939F1" w:rsidRPr="001D14C7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309643D3" wp14:editId="005CE721">
            <wp:extent cx="304800" cy="304800"/>
            <wp:effectExtent l="0" t="0" r="0" b="0"/>
            <wp:docPr id="1697799674" name="Graphic 4" descr="Ro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84384" name="Graphic 344184384" descr="Road outlin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97" cy="30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</w:rPr>
        <w:tab/>
      </w:r>
      <w:r w:rsidRPr="001D14C7">
        <w:rPr>
          <w:rFonts w:ascii="Open Sans" w:hAnsi="Open Sans" w:cs="Open Sans"/>
        </w:rPr>
        <w:t>Leading the Business</w:t>
      </w:r>
    </w:p>
    <w:p w14:paraId="0C51E59A" w14:textId="5D7335A6" w:rsidR="00D939F1" w:rsidRDefault="001D14C7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6B178EB8" wp14:editId="10D70E44">
            <wp:extent cx="314325" cy="314325"/>
            <wp:effectExtent l="0" t="0" r="9525" b="9525"/>
            <wp:docPr id="1340491695" name="Graphic 5" descr="Lightbulb and ge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88562" name="Graphic 330788562" descr="Lightbulb and gear outline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2" cy="31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</w:rPr>
        <w:tab/>
      </w:r>
      <w:r w:rsidRPr="001D14C7">
        <w:rPr>
          <w:rFonts w:ascii="Open Sans" w:hAnsi="Open Sans" w:cs="Open Sans"/>
        </w:rPr>
        <w:t>Leading the Industry</w:t>
      </w:r>
    </w:p>
    <w:p w14:paraId="1C9BE6C1" w14:textId="77777777" w:rsidR="000D2BD1" w:rsidRPr="001D14C7" w:rsidRDefault="000D2BD1" w:rsidP="001D14C7">
      <w:pPr>
        <w:pStyle w:val="ListBullet"/>
        <w:numPr>
          <w:ilvl w:val="0"/>
          <w:numId w:val="0"/>
        </w:numPr>
        <w:ind w:left="360" w:hanging="360"/>
        <w:rPr>
          <w:rFonts w:ascii="Open Sans" w:hAnsi="Open Sans" w:cs="Open Sans"/>
        </w:rPr>
      </w:pPr>
    </w:p>
    <w:p w14:paraId="3CE1F1E7" w14:textId="1EEDFDB8" w:rsidR="00D939F1" w:rsidRDefault="0027531C">
      <w:pPr>
        <w:pStyle w:val="Heading2"/>
        <w:rPr>
          <w:rFonts w:ascii="Open Sans" w:hAnsi="Open Sans" w:cs="Open Sans"/>
          <w:color w:val="86D5B8"/>
        </w:rPr>
      </w:pPr>
      <w:r w:rsidRPr="000D2BD1">
        <w:rPr>
          <w:rFonts w:ascii="Open Sans" w:hAnsi="Open Sans" w:cs="Open Sans"/>
          <w:color w:val="86D5B8"/>
        </w:rPr>
        <w:t>Step 2: Reflection</w:t>
      </w:r>
    </w:p>
    <w:p w14:paraId="4F823125" w14:textId="77777777" w:rsidR="000D2BD1" w:rsidRPr="000D2BD1" w:rsidRDefault="000D2BD1" w:rsidP="000D2BD1"/>
    <w:p w14:paraId="430A0428" w14:textId="0203EFB0" w:rsidR="00D939F1" w:rsidRDefault="0027531C" w:rsidP="000D2BD1">
      <w:pPr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Why did you choose this stage?</w:t>
      </w:r>
      <w:r w:rsidRPr="001D14C7">
        <w:rPr>
          <w:rFonts w:ascii="Open Sans" w:hAnsi="Open Sans" w:cs="Open Sans"/>
        </w:rPr>
        <w:br/>
      </w:r>
    </w:p>
    <w:p w14:paraId="490201A8" w14:textId="77777777" w:rsidR="004D75E0" w:rsidRDefault="004D75E0" w:rsidP="000D2BD1">
      <w:pPr>
        <w:rPr>
          <w:rFonts w:ascii="Open Sans" w:hAnsi="Open Sans" w:cs="Open Sans"/>
        </w:rPr>
      </w:pPr>
    </w:p>
    <w:p w14:paraId="0EFDC408" w14:textId="77777777" w:rsidR="004D75E0" w:rsidRPr="001D14C7" w:rsidRDefault="004D75E0" w:rsidP="000D2BD1">
      <w:pPr>
        <w:rPr>
          <w:rFonts w:ascii="Open Sans" w:hAnsi="Open Sans" w:cs="Open Sans"/>
        </w:rPr>
      </w:pPr>
    </w:p>
    <w:p w14:paraId="724E592E" w14:textId="0D206D6F" w:rsidR="00D939F1" w:rsidRDefault="0027531C" w:rsidP="000D2BD1">
      <w:pPr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What would moving to the next stage look like for you?</w:t>
      </w:r>
      <w:r w:rsidRPr="001D14C7">
        <w:rPr>
          <w:rFonts w:ascii="Open Sans" w:hAnsi="Open Sans" w:cs="Open Sans"/>
        </w:rPr>
        <w:br/>
      </w:r>
    </w:p>
    <w:p w14:paraId="31A45C02" w14:textId="77777777" w:rsidR="004D75E0" w:rsidRDefault="004D75E0" w:rsidP="000D2BD1">
      <w:pPr>
        <w:rPr>
          <w:rFonts w:ascii="Open Sans" w:hAnsi="Open Sans" w:cs="Open Sans"/>
        </w:rPr>
      </w:pPr>
    </w:p>
    <w:p w14:paraId="561012AB" w14:textId="77777777" w:rsidR="004D75E0" w:rsidRPr="001D14C7" w:rsidRDefault="004D75E0" w:rsidP="000D2BD1">
      <w:pPr>
        <w:rPr>
          <w:rFonts w:ascii="Open Sans" w:hAnsi="Open Sans" w:cs="Open Sans"/>
        </w:rPr>
      </w:pPr>
    </w:p>
    <w:p w14:paraId="42C03412" w14:textId="48E70315" w:rsidR="00D939F1" w:rsidRDefault="0027531C" w:rsidP="000D2BD1">
      <w:pPr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 xml:space="preserve">What development areas or experiences could help you get there? (e.g. </w:t>
      </w:r>
      <w:r w:rsidR="004D75E0">
        <w:rPr>
          <w:rFonts w:ascii="Open Sans" w:hAnsi="Open Sans" w:cs="Open Sans"/>
        </w:rPr>
        <w:t>stretch experiences</w:t>
      </w:r>
      <w:r w:rsidRPr="001D14C7">
        <w:rPr>
          <w:rFonts w:ascii="Open Sans" w:hAnsi="Open Sans" w:cs="Open Sans"/>
        </w:rPr>
        <w:t>, visibility,</w:t>
      </w:r>
      <w:r w:rsidR="004D75E0">
        <w:rPr>
          <w:rFonts w:ascii="Open Sans" w:hAnsi="Open Sans" w:cs="Open Sans"/>
        </w:rPr>
        <w:t xml:space="preserve"> etc.</w:t>
      </w:r>
      <w:r w:rsidRPr="001D14C7">
        <w:rPr>
          <w:rFonts w:ascii="Open Sans" w:hAnsi="Open Sans" w:cs="Open Sans"/>
        </w:rPr>
        <w:t>)</w:t>
      </w:r>
      <w:r w:rsidRPr="001D14C7">
        <w:rPr>
          <w:rFonts w:ascii="Open Sans" w:hAnsi="Open Sans" w:cs="Open Sans"/>
        </w:rPr>
        <w:br/>
      </w:r>
    </w:p>
    <w:p w14:paraId="34FCD133" w14:textId="77777777" w:rsidR="004D75E0" w:rsidRPr="001D14C7" w:rsidRDefault="004D75E0" w:rsidP="000D2BD1">
      <w:pPr>
        <w:rPr>
          <w:rFonts w:ascii="Open Sans" w:hAnsi="Open Sans" w:cs="Open Sans"/>
        </w:rPr>
      </w:pPr>
    </w:p>
    <w:p w14:paraId="57A86400" w14:textId="2E5481AD" w:rsidR="00D939F1" w:rsidRDefault="0027531C" w:rsidP="000D2BD1">
      <w:pPr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Who can support you on this journey?</w:t>
      </w:r>
      <w:r w:rsidRPr="001D14C7">
        <w:rPr>
          <w:rFonts w:ascii="Open Sans" w:hAnsi="Open Sans" w:cs="Open Sans"/>
        </w:rPr>
        <w:br/>
      </w:r>
    </w:p>
    <w:p w14:paraId="030B51D7" w14:textId="77777777" w:rsidR="000D2BD1" w:rsidRDefault="000D2BD1" w:rsidP="000D2BD1">
      <w:pPr>
        <w:rPr>
          <w:rFonts w:ascii="Open Sans" w:hAnsi="Open Sans" w:cs="Open Sans"/>
        </w:rPr>
      </w:pPr>
    </w:p>
    <w:p w14:paraId="7211273E" w14:textId="6379EA1D" w:rsidR="00D939F1" w:rsidRPr="000D2BD1" w:rsidRDefault="0027531C">
      <w:pPr>
        <w:pStyle w:val="Heading2"/>
        <w:rPr>
          <w:rFonts w:ascii="Open Sans" w:hAnsi="Open Sans" w:cs="Open Sans"/>
          <w:color w:val="86D5B8"/>
        </w:rPr>
      </w:pPr>
      <w:r w:rsidRPr="000D2BD1">
        <w:rPr>
          <w:rFonts w:ascii="Open Sans" w:hAnsi="Open Sans" w:cs="Open Sans"/>
          <w:color w:val="86D5B8"/>
        </w:rPr>
        <w:t>Step 3: Personal Commitment</w:t>
      </w:r>
      <w:r w:rsidR="000D2BD1">
        <w:rPr>
          <w:rFonts w:ascii="Open Sans" w:hAnsi="Open Sans" w:cs="Open Sans"/>
          <w:color w:val="86D5B8"/>
        </w:rPr>
        <w:t>s</w:t>
      </w:r>
    </w:p>
    <w:p w14:paraId="7E60E7E0" w14:textId="77777777" w:rsidR="000D2BD1" w:rsidRDefault="000D2BD1">
      <w:pPr>
        <w:rPr>
          <w:rFonts w:ascii="Open Sans" w:hAnsi="Open Sans" w:cs="Open Sans"/>
        </w:rPr>
      </w:pPr>
    </w:p>
    <w:p w14:paraId="171B6E29" w14:textId="66AC832B" w:rsidR="00D939F1" w:rsidRDefault="0027531C" w:rsidP="000D2BD1">
      <w:pPr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>One mindset shift I want to make:</w:t>
      </w:r>
      <w:r w:rsidRPr="001D14C7">
        <w:rPr>
          <w:rFonts w:ascii="Open Sans" w:hAnsi="Open Sans" w:cs="Open Sans"/>
        </w:rPr>
        <w:br/>
      </w:r>
    </w:p>
    <w:p w14:paraId="61D9D00A" w14:textId="77777777" w:rsidR="000D2BD1" w:rsidRDefault="000D2BD1" w:rsidP="000D2BD1">
      <w:pPr>
        <w:rPr>
          <w:rFonts w:ascii="Open Sans" w:hAnsi="Open Sans" w:cs="Open Sans"/>
        </w:rPr>
      </w:pPr>
    </w:p>
    <w:p w14:paraId="631F98A1" w14:textId="77777777" w:rsidR="000D2BD1" w:rsidRPr="001D14C7" w:rsidRDefault="000D2BD1" w:rsidP="000D2BD1">
      <w:pPr>
        <w:rPr>
          <w:rFonts w:ascii="Open Sans" w:hAnsi="Open Sans" w:cs="Open Sans"/>
        </w:rPr>
      </w:pPr>
    </w:p>
    <w:p w14:paraId="125DDF75" w14:textId="2C8E8FFB" w:rsidR="00D939F1" w:rsidRDefault="000D2BD1" w:rsidP="000D2BD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What is my next step? </w:t>
      </w:r>
      <w:r w:rsidRPr="001D14C7">
        <w:rPr>
          <w:rFonts w:ascii="Open Sans" w:hAnsi="Open Sans" w:cs="Open Sans"/>
        </w:rPr>
        <w:br/>
      </w:r>
    </w:p>
    <w:p w14:paraId="039F12B5" w14:textId="77777777" w:rsidR="000D2BD1" w:rsidRDefault="000D2BD1" w:rsidP="000D2BD1">
      <w:pPr>
        <w:rPr>
          <w:rFonts w:ascii="Open Sans" w:hAnsi="Open Sans" w:cs="Open Sans"/>
        </w:rPr>
      </w:pPr>
    </w:p>
    <w:p w14:paraId="1A75966F" w14:textId="77777777" w:rsidR="000D2BD1" w:rsidRDefault="000D2BD1" w:rsidP="000D2BD1">
      <w:pPr>
        <w:rPr>
          <w:rFonts w:ascii="Open Sans" w:hAnsi="Open Sans" w:cs="Open Sans"/>
        </w:rPr>
      </w:pPr>
    </w:p>
    <w:p w14:paraId="58BAE4BB" w14:textId="77777777" w:rsidR="004D75E0" w:rsidRDefault="004D75E0" w:rsidP="000D2BD1">
      <w:pPr>
        <w:rPr>
          <w:rFonts w:ascii="Open Sans" w:hAnsi="Open Sans" w:cs="Open Sans"/>
        </w:rPr>
      </w:pPr>
    </w:p>
    <w:p w14:paraId="4E000424" w14:textId="77777777" w:rsidR="004D75E0" w:rsidRDefault="004D75E0" w:rsidP="000D2BD1">
      <w:pPr>
        <w:rPr>
          <w:rFonts w:ascii="Open Sans" w:hAnsi="Open Sans" w:cs="Open Sans"/>
        </w:rPr>
      </w:pPr>
    </w:p>
    <w:p w14:paraId="6321115C" w14:textId="77777777" w:rsidR="004D75E0" w:rsidRDefault="000D2BD1" w:rsidP="000D2BD1">
      <w:pPr>
        <w:rPr>
          <w:rFonts w:ascii="Open Sans" w:hAnsi="Open Sans" w:cs="Open Sans"/>
        </w:rPr>
      </w:pPr>
      <w:r w:rsidRPr="001D14C7">
        <w:rPr>
          <w:rFonts w:ascii="Open Sans" w:hAnsi="Open Sans" w:cs="Open Sans"/>
        </w:rPr>
        <w:t xml:space="preserve">This tool is for you—to support honest reflection and intentional leadership growth. </w:t>
      </w:r>
    </w:p>
    <w:p w14:paraId="5131D068" w14:textId="71ABB3E3" w:rsidR="000D2BD1" w:rsidRPr="001D14C7" w:rsidRDefault="000D2BD1" w:rsidP="000D2BD1">
      <w:pPr>
        <w:rPr>
          <w:rFonts w:ascii="Corbel" w:hAnsi="Corbel"/>
        </w:rPr>
      </w:pPr>
      <w:r w:rsidRPr="001D14C7">
        <w:rPr>
          <w:rFonts w:ascii="Open Sans" w:hAnsi="Open Sans" w:cs="Open Sans"/>
        </w:rPr>
        <w:t>Take ownership of your journey and Thriv</w:t>
      </w:r>
      <w:r w:rsidRPr="001D14C7">
        <w:rPr>
          <w:rFonts w:ascii="Corbel" w:hAnsi="Corbel"/>
        </w:rPr>
        <w:t xml:space="preserve">e! </w:t>
      </w:r>
    </w:p>
    <w:p w14:paraId="22667F63" w14:textId="77777777" w:rsidR="000D2BD1" w:rsidRPr="001D14C7" w:rsidRDefault="000D2BD1" w:rsidP="000D2BD1">
      <w:pPr>
        <w:rPr>
          <w:rFonts w:ascii="Open Sans" w:hAnsi="Open Sans" w:cs="Open Sans"/>
        </w:rPr>
      </w:pPr>
    </w:p>
    <w:sectPr w:rsidR="000D2BD1" w:rsidRPr="001D14C7" w:rsidSect="001D14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0440" w14:textId="77777777" w:rsidR="0027531C" w:rsidRDefault="0027531C" w:rsidP="001D14C7">
      <w:pPr>
        <w:spacing w:after="0" w:line="240" w:lineRule="auto"/>
      </w:pPr>
      <w:r>
        <w:separator/>
      </w:r>
    </w:p>
  </w:endnote>
  <w:endnote w:type="continuationSeparator" w:id="0">
    <w:p w14:paraId="633F0C6B" w14:textId="77777777" w:rsidR="0027531C" w:rsidRDefault="0027531C" w:rsidP="001D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4AA7" w14:textId="77777777" w:rsidR="00FB10B7" w:rsidRDefault="00FB1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067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90EE9" w14:textId="252B94CD" w:rsidR="004D75E0" w:rsidRDefault="004D75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87449F" w14:textId="26D50BE6" w:rsidR="004D75E0" w:rsidRDefault="00FB10B7">
    <w:pPr>
      <w:pStyle w:val="Footer"/>
    </w:pPr>
    <w:r>
      <w:rPr>
        <w:noProof/>
      </w:rPr>
      <w:drawing>
        <wp:inline distT="0" distB="0" distL="0" distR="0" wp14:anchorId="56364348" wp14:editId="7ABFFAFE">
          <wp:extent cx="1358900" cy="168807"/>
          <wp:effectExtent l="0" t="0" r="0" b="3175"/>
          <wp:docPr id="1955711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78" t="36779" r="10185" b="52175"/>
                  <a:stretch>
                    <a:fillRect/>
                  </a:stretch>
                </pic:blipFill>
                <pic:spPr bwMode="auto">
                  <a:xfrm>
                    <a:off x="0" y="0"/>
                    <a:ext cx="1410317" cy="1751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5753" w14:textId="77777777" w:rsidR="00FB10B7" w:rsidRDefault="00FB1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189F" w14:textId="77777777" w:rsidR="0027531C" w:rsidRDefault="0027531C" w:rsidP="001D14C7">
      <w:pPr>
        <w:spacing w:after="0" w:line="240" w:lineRule="auto"/>
      </w:pPr>
      <w:r>
        <w:separator/>
      </w:r>
    </w:p>
  </w:footnote>
  <w:footnote w:type="continuationSeparator" w:id="0">
    <w:p w14:paraId="613E15FC" w14:textId="77777777" w:rsidR="0027531C" w:rsidRDefault="0027531C" w:rsidP="001D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97CD" w14:textId="77777777" w:rsidR="00FB10B7" w:rsidRDefault="00FB1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4782" w14:textId="38156B40" w:rsidR="001D14C7" w:rsidRDefault="001D14C7">
    <w:pPr>
      <w:pStyle w:val="Header"/>
    </w:pPr>
    <w:r w:rsidRPr="00C73AF2">
      <w:rPr>
        <w:rFonts w:cstheme="minorHAnsi"/>
        <w:b/>
        <w:bCs/>
        <w:noProof/>
        <w:sz w:val="40"/>
        <w:szCs w:val="40"/>
      </w:rPr>
      <w:drawing>
        <wp:inline distT="0" distB="0" distL="0" distR="0" wp14:anchorId="78295DE8" wp14:editId="6604755B">
          <wp:extent cx="1546860" cy="685244"/>
          <wp:effectExtent l="0" t="0" r="0" b="635"/>
          <wp:docPr id="14" name="Picture 13" descr="A green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CF64929-CC4E-610E-11CC-BF5CF94062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green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9CF64929-CC4E-610E-11CC-BF5CF94062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78" cy="694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75E0">
      <w:tab/>
    </w:r>
    <w:r w:rsidR="004D75E0">
      <w:tab/>
    </w:r>
    <w:r w:rsidR="004D75E0" w:rsidRPr="004D75E0">
      <w:rPr>
        <w:rFonts w:ascii="Open Sans" w:hAnsi="Open Sans" w:cs="Open Sans"/>
        <w:b/>
        <w:bCs/>
        <w:noProof/>
        <w:color w:val="86D5B8"/>
      </w:rPr>
      <w:drawing>
        <wp:inline distT="0" distB="0" distL="0" distR="0" wp14:anchorId="28C03C4F" wp14:editId="37C1EDE3">
          <wp:extent cx="452438" cy="766967"/>
          <wp:effectExtent l="133350" t="76200" r="119380" b="71755"/>
          <wp:docPr id="135193039" name="Picture 7" descr="A cartoon of a lad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artoon of a ladd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388378">
                    <a:off x="0" y="0"/>
                    <a:ext cx="466624" cy="79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476A" w14:textId="77777777" w:rsidR="00FB10B7" w:rsidRDefault="00FB1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022042">
    <w:abstractNumId w:val="8"/>
  </w:num>
  <w:num w:numId="2" w16cid:durableId="312225937">
    <w:abstractNumId w:val="6"/>
  </w:num>
  <w:num w:numId="3" w16cid:durableId="974066525">
    <w:abstractNumId w:val="5"/>
  </w:num>
  <w:num w:numId="4" w16cid:durableId="1483232665">
    <w:abstractNumId w:val="4"/>
  </w:num>
  <w:num w:numId="5" w16cid:durableId="1271160404">
    <w:abstractNumId w:val="7"/>
  </w:num>
  <w:num w:numId="6" w16cid:durableId="1017972191">
    <w:abstractNumId w:val="3"/>
  </w:num>
  <w:num w:numId="7" w16cid:durableId="1330598435">
    <w:abstractNumId w:val="2"/>
  </w:num>
  <w:num w:numId="8" w16cid:durableId="812022109">
    <w:abstractNumId w:val="1"/>
  </w:num>
  <w:num w:numId="9" w16cid:durableId="178391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D78"/>
    <w:rsid w:val="000D2BD1"/>
    <w:rsid w:val="0015074B"/>
    <w:rsid w:val="001D14C7"/>
    <w:rsid w:val="0027531C"/>
    <w:rsid w:val="0029639D"/>
    <w:rsid w:val="00326F90"/>
    <w:rsid w:val="004D75E0"/>
    <w:rsid w:val="00813AC6"/>
    <w:rsid w:val="00823365"/>
    <w:rsid w:val="00AA1D8D"/>
    <w:rsid w:val="00B47730"/>
    <w:rsid w:val="00CB0664"/>
    <w:rsid w:val="00D939F1"/>
    <w:rsid w:val="00FB10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75DB3"/>
  <w14:defaultImageDpi w14:val="300"/>
  <w15:docId w15:val="{88B3A2BA-6471-4B76-A64B-9038EEF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1f061-722f-45f3-ba4e-535a9b2ca3f9" xsi:nil="true"/>
    <lcf76f155ced4ddcb4097134ff3c332f xmlns="e2215168-83d6-4acb-9ca9-51d9063d84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1378CFEA90F4E9E7592A51837E73F" ma:contentTypeVersion="13" ma:contentTypeDescription="Create a new document." ma:contentTypeScope="" ma:versionID="b9a2716b46aa9d9df41f82890da169b1">
  <xsd:schema xmlns:xsd="http://www.w3.org/2001/XMLSchema" xmlns:xs="http://www.w3.org/2001/XMLSchema" xmlns:p="http://schemas.microsoft.com/office/2006/metadata/properties" xmlns:ns2="e2215168-83d6-4acb-9ca9-51d9063d84b7" xmlns:ns3="2bd1f061-722f-45f3-ba4e-535a9b2ca3f9" targetNamespace="http://schemas.microsoft.com/office/2006/metadata/properties" ma:root="true" ma:fieldsID="8626bdb441209523c30f8a1dfa38a271" ns2:_="" ns3:_="">
    <xsd:import namespace="e2215168-83d6-4acb-9ca9-51d9063d84b7"/>
    <xsd:import namespace="2bd1f061-722f-45f3-ba4e-535a9b2ca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5168-83d6-4acb-9ca9-51d9063d8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cc5acd-d7e8-492b-a9f8-5c75d95ff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1f061-722f-45f3-ba4e-535a9b2ca3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677a2-764a-4904-a948-2d9b13b9a438}" ma:internalName="TaxCatchAll" ma:showField="CatchAllData" ma:web="2bd1f061-722f-45f3-ba4e-535a9b2ca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3D943-0B44-4282-869F-768BD13A9811}">
  <ds:schemaRefs>
    <ds:schemaRef ds:uri="http://schemas.microsoft.com/office/2006/metadata/properties"/>
    <ds:schemaRef ds:uri="http://schemas.microsoft.com/office/infopath/2007/PartnerControls"/>
    <ds:schemaRef ds:uri="2bd1f061-722f-45f3-ba4e-535a9b2ca3f9"/>
    <ds:schemaRef ds:uri="e2215168-83d6-4acb-9ca9-51d9063d84b7"/>
  </ds:schemaRefs>
</ds:datastoreItem>
</file>

<file path=customXml/itemProps3.xml><?xml version="1.0" encoding="utf-8"?>
<ds:datastoreItem xmlns:ds="http://schemas.openxmlformats.org/officeDocument/2006/customXml" ds:itemID="{6CE998CE-F61A-44A0-B943-04262F3A8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3C2AC-FE56-4B36-99A9-4E2F901E0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Rints</cp:lastModifiedBy>
  <cp:revision>3</cp:revision>
  <dcterms:created xsi:type="dcterms:W3CDTF">2013-12-23T23:15:00Z</dcterms:created>
  <dcterms:modified xsi:type="dcterms:W3CDTF">2026-02-03T11:01:00Z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0x01010028D1378CFEA90F4E9E7592A51837E73F</vt:lpwstr>
  </property>
  <property fmtid="{D5CDD505-2E9C-101B-9397-08002B2CF9AE}" pid="3" name="MediaServiceImageTags">
    <vt:lpwstr/>
  </property>
</Properties>
</file>